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9F2" w:rsidRPr="00A779F2" w:rsidRDefault="00A779F2" w:rsidP="00A779F2">
      <w:pPr>
        <w:spacing w:before="55" w:line="312" w:lineRule="auto"/>
        <w:ind w:left="391" w:right="205"/>
        <w:jc w:val="center"/>
        <w:rPr>
          <w:rFonts w:ascii="SimSun" w:eastAsia="SimSun" w:hAnsi="SimSun"/>
          <w:b/>
          <w:spacing w:val="-1"/>
          <w:sz w:val="28"/>
          <w:szCs w:val="28"/>
        </w:rPr>
      </w:pPr>
      <w:r w:rsidRPr="00A779F2">
        <w:rPr>
          <w:rFonts w:ascii="SimSun" w:eastAsia="SimSun" w:hAnsi="SimSun" w:hint="eastAsia"/>
          <w:b/>
          <w:spacing w:val="-1"/>
          <w:sz w:val="28"/>
          <w:szCs w:val="28"/>
          <w:lang w:eastAsia="zh-CN"/>
        </w:rPr>
        <w:t>国际研讨会</w:t>
      </w:r>
    </w:p>
    <w:p w:rsidR="00311CEB" w:rsidRPr="00A779F2" w:rsidRDefault="00A779F2" w:rsidP="00A779F2">
      <w:pPr>
        <w:spacing w:before="55" w:line="312" w:lineRule="auto"/>
        <w:ind w:left="391" w:right="205"/>
        <w:jc w:val="center"/>
        <w:rPr>
          <w:rFonts w:ascii="SimSun" w:eastAsia="SimSun" w:hAnsi="SimSun" w:cs="Times New Roman"/>
          <w:b/>
          <w:sz w:val="28"/>
          <w:szCs w:val="28"/>
          <w:lang w:eastAsia="zh-CN"/>
        </w:rPr>
      </w:pPr>
      <w:r w:rsidRPr="00A779F2">
        <w:rPr>
          <w:rFonts w:ascii="SimSun" w:eastAsia="SimSun" w:hAnsi="SimSun" w:hint="eastAsia"/>
          <w:b/>
          <w:spacing w:val="-1"/>
          <w:sz w:val="28"/>
          <w:szCs w:val="28"/>
          <w:lang w:eastAsia="zh-CN"/>
        </w:rPr>
        <w:t>劳工、流动与发展：珠三角及中国其他地区</w:t>
      </w:r>
    </w:p>
    <w:p w:rsidR="00311CEB" w:rsidRPr="00A779F2" w:rsidRDefault="00311CEB">
      <w:pPr>
        <w:spacing w:before="8"/>
        <w:rPr>
          <w:rFonts w:ascii="SimSun" w:eastAsia="SimSun" w:hAnsi="SimSun" w:cs="Times New Roman"/>
          <w:b/>
          <w:bCs/>
          <w:sz w:val="29"/>
          <w:szCs w:val="29"/>
          <w:lang w:eastAsia="zh-CN"/>
        </w:rPr>
      </w:pPr>
    </w:p>
    <w:p w:rsidR="00311CEB" w:rsidRPr="00A779F2" w:rsidRDefault="00A779F2">
      <w:pPr>
        <w:pStyle w:val="1"/>
        <w:ind w:right="3377"/>
        <w:jc w:val="center"/>
        <w:rPr>
          <w:rFonts w:ascii="SimSun" w:eastAsia="SimSun" w:hAnsi="SimSun"/>
          <w:bCs w:val="0"/>
        </w:rPr>
      </w:pPr>
      <w:r w:rsidRPr="00A779F2">
        <w:rPr>
          <w:rFonts w:ascii="SimSun" w:eastAsia="SimSun" w:hAnsi="SimSun" w:cs="PMingLiU" w:hint="eastAsia"/>
          <w:bCs w:val="0"/>
          <w:lang w:eastAsia="zh-CN"/>
        </w:rPr>
        <w:t>论文摘要表格</w:t>
      </w:r>
    </w:p>
    <w:p w:rsidR="00311CEB" w:rsidRPr="00A779F2" w:rsidRDefault="00311CEB">
      <w:pPr>
        <w:rPr>
          <w:rFonts w:ascii="SimSun" w:eastAsia="SimSun" w:hAnsi="SimSun" w:cs="Times New Roman"/>
          <w:b/>
          <w:bCs/>
          <w:sz w:val="20"/>
          <w:szCs w:val="20"/>
        </w:rPr>
      </w:pPr>
    </w:p>
    <w:p w:rsidR="00311CEB" w:rsidRPr="00A779F2" w:rsidRDefault="00311CEB">
      <w:pPr>
        <w:spacing w:before="6"/>
        <w:rPr>
          <w:rFonts w:ascii="SimSun" w:eastAsia="SimSun" w:hAnsi="SimSun" w:cs="Times New Roman"/>
          <w:b/>
          <w:bCs/>
          <w:sz w:val="12"/>
          <w:szCs w:val="12"/>
        </w:rPr>
      </w:pPr>
    </w:p>
    <w:tbl>
      <w:tblPr>
        <w:tblW w:w="0" w:type="auto"/>
        <w:tblInd w:w="2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53"/>
        <w:gridCol w:w="3960"/>
        <w:gridCol w:w="688"/>
        <w:gridCol w:w="3312"/>
      </w:tblGrid>
      <w:tr w:rsidR="00311CEB" w:rsidRPr="00A779F2">
        <w:trPr>
          <w:trHeight w:hRule="exact" w:val="900"/>
        </w:trPr>
        <w:tc>
          <w:tcPr>
            <w:tcW w:w="1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pStyle w:val="TableParagraph"/>
              <w:spacing w:before="6"/>
              <w:rPr>
                <w:rFonts w:ascii="SimSun" w:eastAsia="SimSun" w:hAnsi="SimSun" w:cs="Times New Roman"/>
                <w:b/>
                <w:bCs/>
                <w:sz w:val="26"/>
                <w:szCs w:val="26"/>
              </w:rPr>
            </w:pPr>
          </w:p>
          <w:p w:rsidR="00311CEB" w:rsidRPr="00A779F2" w:rsidRDefault="00A779F2">
            <w:pPr>
              <w:pStyle w:val="TableParagraph"/>
              <w:ind w:left="100"/>
              <w:rPr>
                <w:rFonts w:ascii="SimSun" w:eastAsia="SimSun" w:hAnsi="SimSun" w:cs="Times New Roman"/>
                <w:b/>
                <w:sz w:val="24"/>
                <w:szCs w:val="24"/>
              </w:rPr>
            </w:pPr>
            <w:r w:rsidRPr="00A779F2">
              <w:rPr>
                <w:rFonts w:ascii="SimSun" w:eastAsia="SimSun" w:hAnsi="SimSun" w:cs="PMingLiU" w:hint="eastAsia"/>
                <w:b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rPr>
                <w:rFonts w:ascii="SimSun" w:eastAsia="SimSun" w:hAnsi="SimSun"/>
                <w:b/>
              </w:rPr>
            </w:pPr>
          </w:p>
        </w:tc>
        <w:tc>
          <w:tcPr>
            <w:tcW w:w="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pStyle w:val="TableParagraph"/>
              <w:spacing w:before="6"/>
              <w:rPr>
                <w:rFonts w:ascii="SimSun" w:eastAsia="SimSun" w:hAnsi="SimSun" w:cs="Times New Roman"/>
                <w:b/>
                <w:bCs/>
                <w:sz w:val="26"/>
                <w:szCs w:val="26"/>
              </w:rPr>
            </w:pPr>
          </w:p>
          <w:p w:rsidR="00311CEB" w:rsidRPr="00A779F2" w:rsidRDefault="00A779F2">
            <w:pPr>
              <w:pStyle w:val="TableParagraph"/>
              <w:ind w:left="102"/>
              <w:rPr>
                <w:rFonts w:ascii="SimSun" w:eastAsia="SimSun" w:hAnsi="SimSun" w:cs="Times New Roman"/>
                <w:b/>
                <w:sz w:val="24"/>
                <w:szCs w:val="24"/>
              </w:rPr>
            </w:pPr>
            <w:r w:rsidRPr="00A779F2">
              <w:rPr>
                <w:rFonts w:ascii="SimSun" w:eastAsia="SimSun" w:hAnsi="SimSun" w:cs="PMingLiU" w:hint="eastAsia"/>
                <w:b/>
                <w:sz w:val="24"/>
                <w:szCs w:val="24"/>
                <w:lang w:eastAsia="zh-CN"/>
              </w:rPr>
              <w:t>职衔</w:t>
            </w:r>
          </w:p>
        </w:tc>
        <w:tc>
          <w:tcPr>
            <w:tcW w:w="3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pStyle w:val="TableParagraph"/>
              <w:spacing w:before="6"/>
              <w:rPr>
                <w:rFonts w:ascii="SimSun" w:eastAsia="SimSun" w:hAnsi="SimSun" w:cs="Times New Roman"/>
                <w:b/>
                <w:bCs/>
                <w:sz w:val="26"/>
                <w:szCs w:val="26"/>
              </w:rPr>
            </w:pPr>
          </w:p>
          <w:p w:rsidR="00311CEB" w:rsidRPr="00A779F2" w:rsidRDefault="00A779F2">
            <w:pPr>
              <w:pStyle w:val="TableParagraph"/>
              <w:ind w:left="102"/>
              <w:rPr>
                <w:rFonts w:ascii="SimSun" w:eastAsia="SimSun" w:hAnsi="SimSun" w:cs="Times New Roman"/>
                <w:b/>
                <w:sz w:val="24"/>
                <w:szCs w:val="24"/>
              </w:rPr>
            </w:pPr>
            <w:r w:rsidRPr="00A779F2">
              <w:rPr>
                <w:rFonts w:ascii="SimSun" w:eastAsia="SimSun" w:hAnsi="SimSun" w:hint="eastAsia"/>
                <w:b/>
                <w:spacing w:val="-4"/>
                <w:sz w:val="24"/>
                <w:lang w:eastAsia="zh-CN"/>
              </w:rPr>
              <w:t>教授／博士／先生／女士</w:t>
            </w:r>
          </w:p>
        </w:tc>
      </w:tr>
      <w:tr w:rsidR="00311CEB" w:rsidRPr="00A779F2">
        <w:trPr>
          <w:trHeight w:hRule="exact" w:val="570"/>
        </w:trPr>
        <w:tc>
          <w:tcPr>
            <w:tcW w:w="1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A779F2">
            <w:pPr>
              <w:pStyle w:val="TableParagraph"/>
              <w:spacing w:before="139"/>
              <w:ind w:left="100"/>
              <w:rPr>
                <w:rFonts w:ascii="SimSun" w:eastAsia="SimSun" w:hAnsi="SimSun" w:cs="Times New Roman"/>
                <w:b/>
                <w:sz w:val="24"/>
                <w:szCs w:val="24"/>
              </w:rPr>
            </w:pPr>
            <w:r w:rsidRPr="00A779F2">
              <w:rPr>
                <w:rFonts w:ascii="SimSun" w:eastAsia="SimSun" w:hAnsi="SimSun" w:cs="PMingLiU" w:hint="eastAsia"/>
                <w:b/>
                <w:sz w:val="24"/>
                <w:szCs w:val="24"/>
                <w:lang w:eastAsia="zh-CN"/>
              </w:rPr>
              <w:t>所属</w:t>
            </w:r>
          </w:p>
        </w:tc>
        <w:tc>
          <w:tcPr>
            <w:tcW w:w="79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rPr>
                <w:rFonts w:ascii="SimSun" w:eastAsia="SimSun" w:hAnsi="SimSun"/>
                <w:b/>
              </w:rPr>
            </w:pPr>
          </w:p>
        </w:tc>
      </w:tr>
      <w:tr w:rsidR="00311CEB" w:rsidRPr="00A779F2">
        <w:trPr>
          <w:trHeight w:hRule="exact" w:val="1297"/>
        </w:trPr>
        <w:tc>
          <w:tcPr>
            <w:tcW w:w="1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pStyle w:val="TableParagraph"/>
              <w:rPr>
                <w:rFonts w:ascii="SimSun" w:eastAsia="SimSun" w:hAnsi="SimSun" w:cs="Times New Roman"/>
                <w:b/>
                <w:bCs/>
                <w:sz w:val="24"/>
                <w:szCs w:val="24"/>
              </w:rPr>
            </w:pPr>
          </w:p>
          <w:p w:rsidR="00311CEB" w:rsidRPr="00A779F2" w:rsidRDefault="00311CEB">
            <w:pPr>
              <w:pStyle w:val="TableParagraph"/>
              <w:spacing w:before="10"/>
              <w:rPr>
                <w:rFonts w:ascii="SimSun" w:eastAsia="SimSun" w:hAnsi="SimSun" w:cs="Times New Roman"/>
                <w:b/>
                <w:bCs/>
                <w:sz w:val="19"/>
                <w:szCs w:val="19"/>
              </w:rPr>
            </w:pPr>
          </w:p>
          <w:p w:rsidR="00311CEB" w:rsidRPr="00A779F2" w:rsidRDefault="00A779F2">
            <w:pPr>
              <w:pStyle w:val="TableParagraph"/>
              <w:ind w:left="100"/>
              <w:rPr>
                <w:rFonts w:ascii="SimSun" w:eastAsia="SimSun" w:hAnsi="SimSun" w:cs="Times New Roman"/>
                <w:b/>
                <w:sz w:val="24"/>
                <w:szCs w:val="24"/>
              </w:rPr>
            </w:pPr>
            <w:r w:rsidRPr="00A779F2">
              <w:rPr>
                <w:rFonts w:ascii="SimSun" w:eastAsia="SimSun" w:hAnsi="SimSun" w:cs="PMingLiU" w:hint="eastAsia"/>
                <w:b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A779F2" w:rsidP="00A779F2">
            <w:pPr>
              <w:pStyle w:val="TableParagraph"/>
              <w:spacing w:before="181" w:line="480" w:lineRule="auto"/>
              <w:ind w:left="102" w:right="2725"/>
              <w:rPr>
                <w:rFonts w:ascii="SimSun" w:eastAsia="SimSun" w:hAnsi="SimSun" w:cs="Times New Roman"/>
                <w:b/>
                <w:sz w:val="24"/>
                <w:szCs w:val="24"/>
              </w:rPr>
            </w:pPr>
            <w:r w:rsidRPr="00A779F2">
              <w:rPr>
                <w:rFonts w:ascii="SimSun" w:eastAsia="SimSun" w:hAnsi="SimSun" w:hint="eastAsia"/>
                <w:b/>
                <w:spacing w:val="-1"/>
                <w:sz w:val="24"/>
                <w:lang w:eastAsia="zh-CN"/>
              </w:rPr>
              <w:t>办公室</w:t>
            </w:r>
            <w:r w:rsidRPr="00A779F2">
              <w:rPr>
                <w:rFonts w:ascii="SimSun" w:eastAsia="SimSun" w:hAnsi="SimSun"/>
                <w:b/>
                <w:spacing w:val="-1"/>
                <w:sz w:val="24"/>
                <w:lang w:eastAsia="zh-CN"/>
              </w:rPr>
              <w:t>:</w:t>
            </w:r>
            <w:r w:rsidRPr="00A779F2">
              <w:rPr>
                <w:rFonts w:ascii="SimSun" w:eastAsia="SimSun" w:hAnsi="SimSun"/>
                <w:b/>
                <w:spacing w:val="22"/>
                <w:sz w:val="24"/>
                <w:lang w:eastAsia="zh-CN"/>
              </w:rPr>
              <w:t xml:space="preserve"> </w:t>
            </w:r>
            <w:bookmarkStart w:id="0" w:name="_GoBack"/>
            <w:bookmarkEnd w:id="0"/>
            <w:r w:rsidR="00650E3C" w:rsidRPr="00A779F2">
              <w:rPr>
                <w:rFonts w:ascii="SimSun" w:eastAsia="SimSun" w:hAnsi="SimSun"/>
                <w:b/>
                <w:spacing w:val="22"/>
                <w:sz w:val="24"/>
              </w:rPr>
              <w:br/>
            </w:r>
            <w:r w:rsidRPr="00A779F2">
              <w:rPr>
                <w:rFonts w:ascii="SimSun" w:eastAsia="SimSun" w:hAnsi="SimSun" w:hint="eastAsia"/>
                <w:b/>
                <w:spacing w:val="-1"/>
                <w:sz w:val="24"/>
                <w:lang w:eastAsia="zh-CN"/>
              </w:rPr>
              <w:t>手机</w:t>
            </w:r>
            <w:r w:rsidRPr="00A779F2">
              <w:rPr>
                <w:rFonts w:ascii="SimSun" w:eastAsia="SimSun" w:hAnsi="SimSun"/>
                <w:b/>
                <w:spacing w:val="-1"/>
                <w:sz w:val="24"/>
                <w:lang w:eastAsia="zh-CN"/>
              </w:rPr>
              <w:t>:</w:t>
            </w:r>
          </w:p>
        </w:tc>
        <w:tc>
          <w:tcPr>
            <w:tcW w:w="6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pStyle w:val="TableParagraph"/>
              <w:rPr>
                <w:rFonts w:ascii="SimSun" w:eastAsia="SimSun" w:hAnsi="SimSun" w:cs="Times New Roman"/>
                <w:b/>
                <w:bCs/>
                <w:sz w:val="24"/>
                <w:szCs w:val="24"/>
              </w:rPr>
            </w:pPr>
          </w:p>
          <w:p w:rsidR="00311CEB" w:rsidRPr="00A779F2" w:rsidRDefault="00311CEB">
            <w:pPr>
              <w:pStyle w:val="TableParagraph"/>
              <w:spacing w:before="10"/>
              <w:rPr>
                <w:rFonts w:ascii="SimSun" w:eastAsia="SimSun" w:hAnsi="SimSun" w:cs="Times New Roman"/>
                <w:b/>
                <w:bCs/>
                <w:sz w:val="19"/>
                <w:szCs w:val="19"/>
              </w:rPr>
            </w:pPr>
          </w:p>
          <w:p w:rsidR="00311CEB" w:rsidRPr="00A779F2" w:rsidRDefault="00A779F2">
            <w:pPr>
              <w:pStyle w:val="TableParagraph"/>
              <w:ind w:left="102"/>
              <w:rPr>
                <w:rFonts w:ascii="SimSun" w:eastAsia="SimSun" w:hAnsi="SimSun" w:cs="Times New Roman"/>
                <w:b/>
                <w:sz w:val="24"/>
                <w:szCs w:val="24"/>
              </w:rPr>
            </w:pPr>
            <w:r w:rsidRPr="00A779F2">
              <w:rPr>
                <w:rFonts w:ascii="SimSun" w:eastAsia="SimSun" w:hAnsi="SimSun" w:cs="PMingLiU" w:hint="eastAsia"/>
                <w:b/>
                <w:sz w:val="24"/>
                <w:szCs w:val="24"/>
                <w:lang w:eastAsia="zh-CN"/>
              </w:rPr>
              <w:t>传真</w:t>
            </w:r>
          </w:p>
        </w:tc>
        <w:tc>
          <w:tcPr>
            <w:tcW w:w="3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rPr>
                <w:rFonts w:ascii="SimSun" w:eastAsia="SimSun" w:hAnsi="SimSun"/>
                <w:b/>
              </w:rPr>
            </w:pPr>
          </w:p>
        </w:tc>
      </w:tr>
      <w:tr w:rsidR="00311CEB" w:rsidRPr="00A779F2">
        <w:trPr>
          <w:trHeight w:hRule="exact" w:val="570"/>
        </w:trPr>
        <w:tc>
          <w:tcPr>
            <w:tcW w:w="1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A779F2" w:rsidP="00A779F2">
            <w:pPr>
              <w:pStyle w:val="TableParagraph"/>
              <w:spacing w:before="141"/>
              <w:ind w:firstLineChars="50" w:firstLine="120"/>
              <w:rPr>
                <w:rFonts w:ascii="SimSun" w:eastAsia="SimSun" w:hAnsi="SimSun" w:cs="Times New Roman"/>
                <w:b/>
                <w:sz w:val="24"/>
                <w:szCs w:val="24"/>
              </w:rPr>
            </w:pPr>
            <w:r w:rsidRPr="00A779F2">
              <w:rPr>
                <w:rFonts w:ascii="SimSun" w:eastAsia="SimSun" w:hAnsi="SimSun" w:hint="eastAsia"/>
                <w:b/>
                <w:spacing w:val="-1"/>
                <w:sz w:val="24"/>
                <w:lang w:eastAsia="zh-CN"/>
              </w:rPr>
              <w:t>电邮</w:t>
            </w:r>
          </w:p>
        </w:tc>
        <w:tc>
          <w:tcPr>
            <w:tcW w:w="79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rPr>
                <w:rFonts w:ascii="SimSun" w:eastAsia="SimSun" w:hAnsi="SimSun"/>
                <w:b/>
              </w:rPr>
            </w:pPr>
          </w:p>
        </w:tc>
      </w:tr>
      <w:tr w:rsidR="00311CEB" w:rsidRPr="00A779F2">
        <w:trPr>
          <w:trHeight w:hRule="exact" w:val="1049"/>
        </w:trPr>
        <w:tc>
          <w:tcPr>
            <w:tcW w:w="1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pStyle w:val="TableParagraph"/>
              <w:rPr>
                <w:rFonts w:ascii="SimSun" w:eastAsia="SimSun" w:hAnsi="SimSun" w:cs="Times New Roman"/>
                <w:b/>
                <w:bCs/>
                <w:sz w:val="33"/>
                <w:szCs w:val="33"/>
              </w:rPr>
            </w:pPr>
          </w:p>
          <w:p w:rsidR="00311CEB" w:rsidRPr="00A779F2" w:rsidRDefault="00A779F2">
            <w:pPr>
              <w:pStyle w:val="TableParagraph"/>
              <w:ind w:left="100"/>
              <w:rPr>
                <w:rFonts w:ascii="SimSun" w:eastAsia="SimSun" w:hAnsi="SimSun" w:cs="Times New Roman"/>
                <w:b/>
                <w:sz w:val="24"/>
                <w:szCs w:val="24"/>
              </w:rPr>
            </w:pPr>
            <w:r w:rsidRPr="00A779F2">
              <w:rPr>
                <w:rFonts w:ascii="SimSun" w:eastAsia="SimSun" w:hAnsi="SimSun" w:cs="PMingLiU" w:hint="eastAsia"/>
                <w:b/>
                <w:sz w:val="24"/>
                <w:szCs w:val="24"/>
                <w:lang w:eastAsia="zh-CN"/>
              </w:rPr>
              <w:t>联络地址</w:t>
            </w:r>
          </w:p>
        </w:tc>
        <w:tc>
          <w:tcPr>
            <w:tcW w:w="79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rPr>
                <w:rFonts w:ascii="SimSun" w:eastAsia="SimSun" w:hAnsi="SimSun"/>
                <w:b/>
              </w:rPr>
            </w:pPr>
          </w:p>
        </w:tc>
      </w:tr>
      <w:tr w:rsidR="00311CEB" w:rsidRPr="00A779F2">
        <w:trPr>
          <w:trHeight w:hRule="exact" w:val="964"/>
        </w:trPr>
        <w:tc>
          <w:tcPr>
            <w:tcW w:w="1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pStyle w:val="TableParagraph"/>
              <w:spacing w:before="4"/>
              <w:rPr>
                <w:rFonts w:ascii="SimSun" w:eastAsia="SimSun" w:hAnsi="SimSun" w:cs="Times New Roman"/>
                <w:b/>
                <w:bCs/>
                <w:sz w:val="29"/>
                <w:szCs w:val="29"/>
              </w:rPr>
            </w:pPr>
          </w:p>
          <w:p w:rsidR="00311CEB" w:rsidRPr="00A779F2" w:rsidRDefault="00A779F2">
            <w:pPr>
              <w:pStyle w:val="TableParagraph"/>
              <w:ind w:left="100"/>
              <w:rPr>
                <w:rFonts w:ascii="SimSun" w:eastAsia="SimSun" w:hAnsi="SimSun" w:cs="Times New Roman"/>
                <w:b/>
                <w:sz w:val="24"/>
                <w:szCs w:val="24"/>
              </w:rPr>
            </w:pPr>
            <w:r w:rsidRPr="00A779F2">
              <w:rPr>
                <w:rFonts w:ascii="SimSun" w:eastAsia="SimSun" w:hAnsi="SimSun" w:cs="PMingLiU" w:hint="eastAsia"/>
                <w:b/>
                <w:sz w:val="24"/>
                <w:szCs w:val="24"/>
                <w:lang w:eastAsia="zh-CN"/>
              </w:rPr>
              <w:t>论文题目</w:t>
            </w:r>
          </w:p>
        </w:tc>
        <w:tc>
          <w:tcPr>
            <w:tcW w:w="79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rPr>
                <w:rFonts w:ascii="SimSun" w:eastAsia="SimSun" w:hAnsi="SimSun"/>
                <w:b/>
              </w:rPr>
            </w:pPr>
          </w:p>
        </w:tc>
      </w:tr>
      <w:tr w:rsidR="00311CEB" w:rsidRPr="00A779F2">
        <w:trPr>
          <w:trHeight w:hRule="exact" w:val="5287"/>
        </w:trPr>
        <w:tc>
          <w:tcPr>
            <w:tcW w:w="1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pStyle w:val="TableParagraph"/>
              <w:rPr>
                <w:rFonts w:ascii="SimSun" w:eastAsia="SimSun" w:hAnsi="SimSun" w:cs="Times New Roman"/>
                <w:b/>
                <w:bCs/>
                <w:sz w:val="24"/>
                <w:szCs w:val="24"/>
              </w:rPr>
            </w:pPr>
          </w:p>
          <w:p w:rsidR="00311CEB" w:rsidRPr="00A779F2" w:rsidRDefault="00311CEB">
            <w:pPr>
              <w:pStyle w:val="TableParagraph"/>
              <w:rPr>
                <w:rFonts w:ascii="SimSun" w:eastAsia="SimSun" w:hAnsi="SimSun" w:cs="Times New Roman"/>
                <w:b/>
                <w:bCs/>
                <w:sz w:val="24"/>
                <w:szCs w:val="24"/>
              </w:rPr>
            </w:pPr>
          </w:p>
          <w:p w:rsidR="00311CEB" w:rsidRPr="00A779F2" w:rsidRDefault="00311CEB">
            <w:pPr>
              <w:pStyle w:val="TableParagraph"/>
              <w:rPr>
                <w:rFonts w:ascii="SimSun" w:eastAsia="SimSun" w:hAnsi="SimSun" w:cs="Times New Roman"/>
                <w:b/>
                <w:bCs/>
                <w:sz w:val="24"/>
                <w:szCs w:val="24"/>
              </w:rPr>
            </w:pPr>
          </w:p>
          <w:p w:rsidR="00311CEB" w:rsidRPr="00A779F2" w:rsidRDefault="00A779F2" w:rsidP="00A779F2">
            <w:pPr>
              <w:pStyle w:val="TableParagraph"/>
              <w:spacing w:before="153"/>
              <w:ind w:left="100" w:right="639"/>
              <w:rPr>
                <w:rFonts w:ascii="SimSun" w:eastAsia="SimSun" w:hAnsi="SimSun" w:cs="Times New Roman"/>
                <w:b/>
                <w:sz w:val="24"/>
                <w:szCs w:val="24"/>
              </w:rPr>
            </w:pPr>
            <w:r w:rsidRPr="00A779F2">
              <w:rPr>
                <w:rFonts w:ascii="SimSun" w:eastAsia="SimSun" w:hAnsi="SimSun" w:hint="eastAsia"/>
                <w:b/>
                <w:sz w:val="24"/>
                <w:lang w:eastAsia="zh-CN"/>
              </w:rPr>
              <w:t>论文摘要</w:t>
            </w:r>
            <w:r w:rsidRPr="00A779F2">
              <w:rPr>
                <w:rFonts w:ascii="SimSun" w:eastAsia="SimSun" w:hAnsi="SimSun"/>
                <w:b/>
                <w:sz w:val="24"/>
                <w:lang w:eastAsia="zh-CN"/>
              </w:rPr>
              <w:t>(300</w:t>
            </w:r>
            <w:r w:rsidRPr="00A779F2">
              <w:rPr>
                <w:rFonts w:ascii="SimSun" w:eastAsia="SimSun" w:hAnsi="SimSun" w:hint="eastAsia"/>
                <w:b/>
                <w:sz w:val="24"/>
                <w:lang w:eastAsia="zh-CN"/>
              </w:rPr>
              <w:t>字为上限</w:t>
            </w:r>
            <w:r w:rsidRPr="00A779F2">
              <w:rPr>
                <w:rFonts w:ascii="SimSun" w:eastAsia="SimSun" w:hAnsi="SimSun"/>
                <w:b/>
                <w:spacing w:val="-1"/>
                <w:sz w:val="24"/>
                <w:lang w:eastAsia="zh-CN"/>
              </w:rPr>
              <w:t>)</w:t>
            </w:r>
          </w:p>
        </w:tc>
        <w:tc>
          <w:tcPr>
            <w:tcW w:w="79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rPr>
                <w:rFonts w:ascii="SimSun" w:eastAsia="SimSun" w:hAnsi="SimSun"/>
                <w:b/>
              </w:rPr>
            </w:pPr>
          </w:p>
        </w:tc>
      </w:tr>
      <w:tr w:rsidR="00311CEB" w:rsidRPr="00A779F2">
        <w:trPr>
          <w:trHeight w:hRule="exact" w:val="720"/>
        </w:trPr>
        <w:tc>
          <w:tcPr>
            <w:tcW w:w="1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A779F2">
            <w:pPr>
              <w:pStyle w:val="TableParagraph"/>
              <w:spacing w:before="215"/>
              <w:ind w:left="100"/>
              <w:rPr>
                <w:rFonts w:ascii="SimSun" w:eastAsia="SimSun" w:hAnsi="SimSun" w:cs="Times New Roman"/>
                <w:b/>
                <w:sz w:val="24"/>
                <w:szCs w:val="24"/>
              </w:rPr>
            </w:pPr>
            <w:r w:rsidRPr="00A779F2">
              <w:rPr>
                <w:rFonts w:ascii="SimSun" w:eastAsia="SimSun" w:hAnsi="SimSun" w:cs="PMingLiU" w:hint="eastAsia"/>
                <w:b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79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CEB" w:rsidRPr="00A779F2" w:rsidRDefault="00311CEB">
            <w:pPr>
              <w:rPr>
                <w:rFonts w:ascii="SimSun" w:eastAsia="SimSun" w:hAnsi="SimSun"/>
                <w:b/>
              </w:rPr>
            </w:pPr>
          </w:p>
        </w:tc>
      </w:tr>
    </w:tbl>
    <w:p w:rsidR="00311CEB" w:rsidRPr="00A779F2" w:rsidRDefault="00311CEB">
      <w:pPr>
        <w:rPr>
          <w:rFonts w:ascii="SimSun" w:eastAsia="SimSun" w:hAnsi="SimSun" w:cs="Times New Roman"/>
          <w:b/>
          <w:bCs/>
          <w:sz w:val="20"/>
          <w:szCs w:val="20"/>
        </w:rPr>
      </w:pPr>
    </w:p>
    <w:p w:rsidR="00311CEB" w:rsidRPr="00A779F2" w:rsidRDefault="00311CEB">
      <w:pPr>
        <w:spacing w:before="8"/>
        <w:rPr>
          <w:rFonts w:ascii="SimSun" w:eastAsia="SimSun" w:hAnsi="SimSun" w:cs="Times New Roman"/>
          <w:b/>
          <w:bCs/>
          <w:sz w:val="21"/>
          <w:szCs w:val="21"/>
        </w:rPr>
      </w:pPr>
    </w:p>
    <w:p w:rsidR="00311CEB" w:rsidRPr="00A779F2" w:rsidRDefault="00A779F2">
      <w:pPr>
        <w:spacing w:before="13"/>
        <w:ind w:left="3561" w:right="2063"/>
        <w:jc w:val="center"/>
        <w:rPr>
          <w:rFonts w:ascii="SimSun" w:eastAsia="SimSun" w:hAnsi="SimSun" w:cs="SimSun"/>
          <w:b/>
          <w:sz w:val="28"/>
          <w:szCs w:val="28"/>
        </w:rPr>
      </w:pPr>
      <w:r w:rsidRPr="00A779F2">
        <w:rPr>
          <w:rFonts w:ascii="SimSun" w:eastAsia="SimSun" w:hAnsi="SimSun" w:cs="SimSun" w:hint="eastAsia"/>
          <w:b/>
          <w:bCs/>
          <w:sz w:val="28"/>
          <w:szCs w:val="28"/>
          <w:lang w:eastAsia="zh-CN"/>
        </w:rPr>
        <w:lastRenderedPageBreak/>
        <w:t>日期：</w:t>
      </w:r>
    </w:p>
    <w:p w:rsidR="00311CEB" w:rsidRPr="00A779F2" w:rsidRDefault="00311CEB">
      <w:pPr>
        <w:spacing w:before="3"/>
        <w:rPr>
          <w:rFonts w:ascii="SimSun" w:eastAsia="SimSun" w:hAnsi="SimSun" w:cs="SimSun"/>
          <w:b/>
          <w:bCs/>
          <w:sz w:val="20"/>
          <w:szCs w:val="20"/>
        </w:rPr>
      </w:pPr>
    </w:p>
    <w:p w:rsidR="00311CEB" w:rsidRPr="00A779F2" w:rsidRDefault="00A779F2">
      <w:pPr>
        <w:pStyle w:val="a3"/>
        <w:spacing w:line="361" w:lineRule="auto"/>
        <w:ind w:right="405"/>
        <w:rPr>
          <w:rFonts w:ascii="SimSun" w:eastAsia="SimSun" w:hAnsi="SimSun"/>
          <w:bCs w:val="0"/>
          <w:i w:val="0"/>
          <w:lang w:eastAsia="zh-TW"/>
        </w:rPr>
      </w:pPr>
      <w:r w:rsidRPr="00A779F2">
        <w:rPr>
          <w:rFonts w:ascii="SimSun" w:eastAsia="SimSun" w:hAnsi="SimSun" w:cs="PMingLiU" w:hint="eastAsia"/>
          <w:spacing w:val="-1"/>
          <w:lang w:eastAsia="zh-CN"/>
        </w:rPr>
        <w:t>请将表格邮寄、电邮或传真至香港沙田香港中文大学信和楼四楼社会学系，电邮</w:t>
      </w:r>
      <w:r w:rsidRPr="00A779F2">
        <w:rPr>
          <w:rFonts w:ascii="SimSun" w:eastAsia="SimSun" w:hAnsi="SimSun"/>
          <w:spacing w:val="-1"/>
          <w:lang w:eastAsia="zh-CN"/>
        </w:rPr>
        <w:t>:</w:t>
      </w:r>
      <w:r w:rsidRPr="00A779F2">
        <w:rPr>
          <w:rFonts w:ascii="SimSun" w:eastAsia="SimSun" w:hAnsi="SimSun"/>
          <w:spacing w:val="-8"/>
          <w:lang w:eastAsia="zh-CN"/>
        </w:rPr>
        <w:t xml:space="preserve"> </w:t>
      </w:r>
      <w:r w:rsidRPr="00A779F2">
        <w:rPr>
          <w:rFonts w:ascii="SimSun" w:eastAsia="SimSun" w:hAnsi="SimSun"/>
          <w:i w:val="0"/>
          <w:color w:val="0000FF"/>
          <w:spacing w:val="-1"/>
          <w:sz w:val="22"/>
          <w:u w:val="single" w:color="0000FF"/>
          <w:lang w:eastAsia="zh-CN"/>
        </w:rPr>
        <w:t>prdsrc@cuhk.edu.hk</w:t>
      </w:r>
      <w:r w:rsidRPr="00A779F2">
        <w:rPr>
          <w:rFonts w:ascii="SimSun" w:eastAsia="SimSun" w:hAnsi="SimSun"/>
          <w:spacing w:val="-1"/>
          <w:lang w:eastAsia="zh-CN"/>
        </w:rPr>
        <w:t>;</w:t>
      </w:r>
      <w:r w:rsidRPr="00A779F2">
        <w:rPr>
          <w:rFonts w:ascii="SimSun" w:eastAsia="SimSun" w:hAnsi="SimSun"/>
          <w:spacing w:val="-6"/>
          <w:lang w:eastAsia="zh-CN"/>
        </w:rPr>
        <w:t xml:space="preserve"> </w:t>
      </w:r>
      <w:r w:rsidRPr="00A779F2">
        <w:rPr>
          <w:rFonts w:ascii="SimSun" w:eastAsia="SimSun" w:hAnsi="SimSun" w:cs="PMingLiU" w:hint="eastAsia"/>
          <w:spacing w:val="-6"/>
          <w:lang w:eastAsia="zh-CN"/>
        </w:rPr>
        <w:t>传真</w:t>
      </w:r>
      <w:r w:rsidRPr="00A779F2">
        <w:rPr>
          <w:rFonts w:ascii="SimSun" w:eastAsia="SimSun" w:hAnsi="SimSun"/>
          <w:spacing w:val="-1"/>
          <w:lang w:eastAsia="zh-CN"/>
        </w:rPr>
        <w:t>:</w:t>
      </w:r>
      <w:r w:rsidRPr="00A779F2">
        <w:rPr>
          <w:rFonts w:ascii="SimSun" w:eastAsia="SimSun" w:hAnsi="SimSun"/>
          <w:spacing w:val="-7"/>
          <w:lang w:eastAsia="zh-CN"/>
        </w:rPr>
        <w:t xml:space="preserve"> </w:t>
      </w:r>
      <w:r w:rsidRPr="00A779F2">
        <w:rPr>
          <w:rFonts w:ascii="SimSun" w:eastAsia="SimSun" w:hAnsi="SimSun"/>
          <w:spacing w:val="-1"/>
          <w:lang w:eastAsia="zh-CN"/>
        </w:rPr>
        <w:t>852-26035213).</w:t>
      </w:r>
    </w:p>
    <w:sectPr w:rsidR="00311CEB" w:rsidRPr="00A779F2" w:rsidSect="002F1C59">
      <w:type w:val="continuous"/>
      <w:pgSz w:w="11910" w:h="16840"/>
      <w:pgMar w:top="940" w:right="960" w:bottom="280" w:left="78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C0E" w:rsidRDefault="007C5C0E" w:rsidP="00650E3C">
      <w:r>
        <w:separator/>
      </w:r>
    </w:p>
  </w:endnote>
  <w:endnote w:type="continuationSeparator" w:id="0">
    <w:p w:rsidR="007C5C0E" w:rsidRDefault="007C5C0E" w:rsidP="00650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C0E" w:rsidRDefault="007C5C0E" w:rsidP="00650E3C">
      <w:r>
        <w:separator/>
      </w:r>
    </w:p>
  </w:footnote>
  <w:footnote w:type="continuationSeparator" w:id="0">
    <w:p w:rsidR="007C5C0E" w:rsidRDefault="007C5C0E" w:rsidP="00650E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311CEB"/>
    <w:rsid w:val="002F1C59"/>
    <w:rsid w:val="00311CEB"/>
    <w:rsid w:val="00650E3C"/>
    <w:rsid w:val="007C5C0E"/>
    <w:rsid w:val="0095108D"/>
    <w:rsid w:val="00A779F2"/>
    <w:rsid w:val="00F4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1C59"/>
  </w:style>
  <w:style w:type="paragraph" w:styleId="1">
    <w:name w:val="heading 1"/>
    <w:basedOn w:val="a"/>
    <w:uiPriority w:val="1"/>
    <w:qFormat/>
    <w:rsid w:val="002F1C59"/>
    <w:pPr>
      <w:ind w:left="3561"/>
      <w:outlineLvl w:val="0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2F1C59"/>
    <w:pPr>
      <w:ind w:left="103" w:firstLine="28"/>
    </w:pPr>
    <w:rPr>
      <w:rFonts w:ascii="Times New Roman" w:eastAsia="Times New Roman" w:hAnsi="Times New Roman"/>
      <w:b/>
      <w:bCs/>
      <w:i/>
      <w:sz w:val="20"/>
      <w:szCs w:val="20"/>
    </w:rPr>
  </w:style>
  <w:style w:type="paragraph" w:styleId="a4">
    <w:name w:val="List Paragraph"/>
    <w:basedOn w:val="a"/>
    <w:uiPriority w:val="1"/>
    <w:qFormat/>
    <w:rsid w:val="002F1C59"/>
  </w:style>
  <w:style w:type="paragraph" w:customStyle="1" w:styleId="TableParagraph">
    <w:name w:val="Table Paragraph"/>
    <w:basedOn w:val="a"/>
    <w:uiPriority w:val="1"/>
    <w:qFormat/>
    <w:rsid w:val="002F1C59"/>
  </w:style>
  <w:style w:type="paragraph" w:styleId="a5">
    <w:name w:val="header"/>
    <w:basedOn w:val="a"/>
    <w:link w:val="Char"/>
    <w:uiPriority w:val="99"/>
    <w:unhideWhenUsed/>
    <w:rsid w:val="00650E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5"/>
    <w:uiPriority w:val="99"/>
    <w:rsid w:val="00650E3C"/>
    <w:rPr>
      <w:sz w:val="20"/>
      <w:szCs w:val="20"/>
    </w:rPr>
  </w:style>
  <w:style w:type="paragraph" w:styleId="a6">
    <w:name w:val="footer"/>
    <w:basedOn w:val="a"/>
    <w:link w:val="Char0"/>
    <w:uiPriority w:val="99"/>
    <w:unhideWhenUsed/>
    <w:rsid w:val="00650E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6"/>
    <w:uiPriority w:val="99"/>
    <w:rsid w:val="00650E3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abstract_submission_form eng.doc</vt:lpstr>
    </vt:vector>
  </TitlesOfParts>
  <Company>cuhk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abstract_submission_form eng.doc</dc:title>
  <dc:creator>sociology</dc:creator>
  <cp:lastModifiedBy>微软用户</cp:lastModifiedBy>
  <cp:revision>2</cp:revision>
  <dcterms:created xsi:type="dcterms:W3CDTF">2015-03-30T09:01:00Z</dcterms:created>
  <dcterms:modified xsi:type="dcterms:W3CDTF">2015-03-30T09:01:00Z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2013-01-07T00:00:00Z</vt:filetime>
  </property>
  <property fmtid="{D5CDD505-2E9C-101B-9397-08002B2CF9AE}" pid="3" name="LastSaved">
    <vt:filetime>2015-03-02T00:00:00Z</vt:filetime>
  </property>
</Properties>
</file>